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nxy8pd70d5e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Техническое задание на разработку алгоритма обработки данных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Цель проекта:</w:t>
      </w:r>
      <w:r w:rsidDel="00000000" w:rsidR="00000000" w:rsidRPr="00000000">
        <w:rPr>
          <w:rtl w:val="0"/>
        </w:rPr>
        <w:t xml:space="preserve"> Создание гибкой, оптимизированной и масштабируемой программы для обработки сырых данных (полученных с парсинга RSS-фидов, Telegram-каналов) с использованием методов NLP, кластеризации и векторных эмбеддингов.</w:t>
      </w:r>
    </w:p>
    <w:p w:rsidR="00000000" w:rsidDel="00000000" w:rsidP="00000000" w:rsidRDefault="00000000" w:rsidRPr="00000000" w14:paraId="00000003">
      <w:pPr>
        <w:ind w:firstLine="440"/>
        <w:rPr/>
      </w:pPr>
      <w:r w:rsidDel="00000000" w:rsidR="00000000" w:rsidRPr="00000000">
        <w:rPr>
          <w:rtl w:val="0"/>
        </w:rPr>
        <w:t xml:space="preserve">Ожидаемый результат: структурированная база данных с категориями, тегами, ключевыми словами и метаданными для аналитики.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yx7r65y6k61i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 Требования к функционалу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1.1. Входные данные: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Сырые данные в формате JSON/CSV, собранные парсером (тексты, метаданные: источник, дата, автор и т.д.)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Поддержка новых типов источников в будущем (архитектура должна быть расширяемой)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1.2. Этапы обработки: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Предобработка текста:</w:t>
      </w:r>
    </w:p>
    <w:p w:rsidR="00000000" w:rsidDel="00000000" w:rsidP="00000000" w:rsidRDefault="00000000" w:rsidRPr="00000000" w14:paraId="0000000A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Очистка от HTML-тегов, эмодзи, стоп-слов, спецсимволов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Токенизация с учетом ограничений по количеству токенов (настраиваемый параметр)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Лемматизация/стемминг (выбор языка: русский/английский/китайский)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NLP-анализ: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Извлечение сущностей (имена, даты, локации, организации, и все возможное)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Автоматическая генерация тегов и ключевых слов (определить лучшие алгоритмы, например: TF-IDF, YAKE, KeyBERT)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Определение тональности текста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Кластеризация: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Группировка текстов по темам (определить лучшие алгоритмы, например: K-means, DBSCAN, HDBSCAN)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Визуализация кластеров (опционально, например, t-SNE)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Векторизация: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Генерация эмбеддингов (определить лучшие модели, например: Word2Vec, BERT, FastText)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Сохранение векторов для дальнейшего анализа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Структурирование данных: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Формирование единой схемы для чистой базы данных:</w:t>
      </w:r>
    </w:p>
    <w:p w:rsidR="00000000" w:rsidDel="00000000" w:rsidP="00000000" w:rsidRDefault="00000000" w:rsidRPr="00000000" w14:paraId="00000019">
      <w:pPr>
        <w:numPr>
          <w:ilvl w:val="2"/>
          <w:numId w:val="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Источник (тип, URL, дата публикации)</w:t>
      </w:r>
    </w:p>
    <w:p w:rsidR="00000000" w:rsidDel="00000000" w:rsidP="00000000" w:rsidRDefault="00000000" w:rsidRPr="00000000" w14:paraId="0000001A">
      <w:pPr>
        <w:numPr>
          <w:ilvl w:val="2"/>
          <w:numId w:val="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Категория/кластер</w:t>
      </w:r>
    </w:p>
    <w:p w:rsidR="00000000" w:rsidDel="00000000" w:rsidP="00000000" w:rsidRDefault="00000000" w:rsidRPr="00000000" w14:paraId="0000001B">
      <w:pPr>
        <w:numPr>
          <w:ilvl w:val="2"/>
          <w:numId w:val="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Теги, ключевые слова, сущности</w:t>
      </w:r>
    </w:p>
    <w:p w:rsidR="00000000" w:rsidDel="00000000" w:rsidP="00000000" w:rsidRDefault="00000000" w:rsidRPr="00000000" w14:paraId="0000001C">
      <w:pPr>
        <w:numPr>
          <w:ilvl w:val="2"/>
          <w:numId w:val="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Тональность (если включено)</w:t>
      </w:r>
    </w:p>
    <w:p w:rsidR="00000000" w:rsidDel="00000000" w:rsidP="00000000" w:rsidRDefault="00000000" w:rsidRPr="00000000" w14:paraId="0000001D">
      <w:pPr>
        <w:numPr>
          <w:ilvl w:val="2"/>
          <w:numId w:val="3"/>
        </w:numPr>
        <w:spacing w:after="24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Векторное представление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1.3. Выходные данные: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Чистая база в формате SQL/NoSQL (например, PostgreSQL, MongoDB) с индексами для быстрого поиска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Логирование ошибок и статистика обработки (количество обработанных записей, время выполнения)</w:t>
      </w:r>
    </w:p>
    <w:p w:rsidR="00000000" w:rsidDel="00000000" w:rsidP="00000000" w:rsidRDefault="00000000" w:rsidRPr="00000000" w14:paraId="00000021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gjq7ccxhkm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 Технические требования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Язык программирования:</w:t>
      </w:r>
      <w:r w:rsidDel="00000000" w:rsidR="00000000" w:rsidRPr="00000000">
        <w:rPr>
          <w:rtl w:val="0"/>
        </w:rPr>
        <w:t xml:space="preserve"> Python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Масштабируемость:</w:t>
      </w:r>
    </w:p>
    <w:p w:rsidR="00000000" w:rsidDel="00000000" w:rsidP="00000000" w:rsidRDefault="00000000" w:rsidRPr="00000000" w14:paraId="00000024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Поддержка обработки больших объемов данных (пакетная обработка, асинхронность)</w:t>
      </w:r>
    </w:p>
    <w:p w:rsidR="00000000" w:rsidDel="00000000" w:rsidP="00000000" w:rsidRDefault="00000000" w:rsidRPr="00000000" w14:paraId="00000025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Возможность запуска в Docker/Kubernetes.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Оптимизация:</w:t>
      </w:r>
    </w:p>
    <w:p w:rsidR="00000000" w:rsidDel="00000000" w:rsidP="00000000" w:rsidRDefault="00000000" w:rsidRPr="00000000" w14:paraId="00000027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Использование кэширования для повторяющихся операций</w:t>
      </w:r>
    </w:p>
    <w:p w:rsidR="00000000" w:rsidDel="00000000" w:rsidP="00000000" w:rsidRDefault="00000000" w:rsidRPr="00000000" w14:paraId="00000028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Минимизация потребления RAM/CPU</w:t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Гибкость:</w:t>
      </w:r>
    </w:p>
    <w:p w:rsidR="00000000" w:rsidDel="00000000" w:rsidP="00000000" w:rsidRDefault="00000000" w:rsidRPr="00000000" w14:paraId="0000002A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Конфигурационные файлы для настройки параметров (например, выбор модели NLP, пороги для кластеризации)</w:t>
      </w:r>
    </w:p>
    <w:p w:rsidR="00000000" w:rsidDel="00000000" w:rsidP="00000000" w:rsidRDefault="00000000" w:rsidRPr="00000000" w14:paraId="0000002B">
      <w:pPr>
        <w:numPr>
          <w:ilvl w:val="1"/>
          <w:numId w:val="8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Модульная архитектура для добавления новых источников и методов обработки</w:t>
      </w:r>
    </w:p>
    <w:p w:rsidR="00000000" w:rsidDel="00000000" w:rsidP="00000000" w:rsidRDefault="00000000" w:rsidRPr="00000000" w14:paraId="0000002C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8o7pwbmo0oos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 Этапы разработки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Анализ и проектирование:</w:t>
      </w:r>
    </w:p>
    <w:p w:rsidR="00000000" w:rsidDel="00000000" w:rsidP="00000000" w:rsidRDefault="00000000" w:rsidRPr="00000000" w14:paraId="0000002E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Изучение NLP-моделей и алгоритмов кластеризации</w:t>
      </w:r>
    </w:p>
    <w:p w:rsidR="00000000" w:rsidDel="00000000" w:rsidP="00000000" w:rsidRDefault="00000000" w:rsidRPr="00000000" w14:paraId="0000002F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Проектирование схемы выходной базы данных</w:t>
      </w:r>
    </w:p>
    <w:p w:rsidR="00000000" w:rsidDel="00000000" w:rsidP="00000000" w:rsidRDefault="00000000" w:rsidRPr="00000000" w14:paraId="00000030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Определение стека исполнителя</w:t>
      </w:r>
    </w:p>
    <w:p w:rsidR="00000000" w:rsidDel="00000000" w:rsidP="00000000" w:rsidRDefault="00000000" w:rsidRPr="00000000" w14:paraId="00000031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Корректировка ТЗ исходя из комментариев исполнителя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Тест-прототип:</w:t>
      </w:r>
    </w:p>
    <w:p w:rsidR="00000000" w:rsidDel="00000000" w:rsidP="00000000" w:rsidRDefault="00000000" w:rsidRPr="00000000" w14:paraId="00000033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Реализация базовой обработки (очистка, токенизация)</w:t>
      </w:r>
    </w:p>
    <w:p w:rsidR="00000000" w:rsidDel="00000000" w:rsidP="00000000" w:rsidRDefault="00000000" w:rsidRPr="00000000" w14:paraId="00000034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Тестирование на небольшом датасете (100–500 записей)</w:t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Расширение функционала:</w:t>
      </w:r>
    </w:p>
    <w:p w:rsidR="00000000" w:rsidDel="00000000" w:rsidP="00000000" w:rsidRDefault="00000000" w:rsidRPr="00000000" w14:paraId="00000036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Интеграция NLP и кластеризации</w:t>
      </w:r>
    </w:p>
    <w:p w:rsidR="00000000" w:rsidDel="00000000" w:rsidP="00000000" w:rsidRDefault="00000000" w:rsidRPr="00000000" w14:paraId="00000037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Настройка векторизации и экспорта в БД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Оптимизация и тестирование:</w:t>
      </w:r>
    </w:p>
    <w:p w:rsidR="00000000" w:rsidDel="00000000" w:rsidP="00000000" w:rsidRDefault="00000000" w:rsidRPr="00000000" w14:paraId="00000039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Стресс-тесты на больших данных (10k+ записей)</w:t>
      </w:r>
    </w:p>
    <w:p w:rsidR="00000000" w:rsidDel="00000000" w:rsidP="00000000" w:rsidRDefault="00000000" w:rsidRPr="00000000" w14:paraId="0000003A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Исправление узких мест в производительности</w:t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Документация:</w:t>
      </w:r>
    </w:p>
    <w:p w:rsidR="00000000" w:rsidDel="00000000" w:rsidP="00000000" w:rsidRDefault="00000000" w:rsidRPr="00000000" w14:paraId="0000003C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Руководство по запуску и настройке</w:t>
      </w:r>
    </w:p>
    <w:p w:rsidR="00000000" w:rsidDel="00000000" w:rsidP="00000000" w:rsidRDefault="00000000" w:rsidRPr="00000000" w14:paraId="0000003D">
      <w:pPr>
        <w:numPr>
          <w:ilvl w:val="1"/>
          <w:numId w:val="7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Примеры конфигурационных файлов</w:t>
      </w:r>
    </w:p>
    <w:p w:rsidR="00000000" w:rsidDel="00000000" w:rsidP="00000000" w:rsidRDefault="00000000" w:rsidRPr="00000000" w14:paraId="0000003E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3wqesl82h9e9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4. Критерии приемки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Программа обрабатывает данные без потерь и ошибок (проверка на нашем датасете)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Выходная база содержит все требуемые поля (источник, тип, категория, теги, кластеры, векторы и прочие).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Время обработки: не более 2 секунд на 1000 текстов</w:t>
      </w:r>
    </w:p>
    <w:p w:rsidR="00000000" w:rsidDel="00000000" w:rsidP="00000000" w:rsidRDefault="00000000" w:rsidRPr="00000000" w14:paraId="0000004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mku8f5i9t75x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5. Бюджет и сроки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Срок выполнения: </w:t>
      </w:r>
      <w:r w:rsidDel="00000000" w:rsidR="00000000" w:rsidRPr="00000000">
        <w:rPr>
          <w:rtl w:val="0"/>
        </w:rPr>
        <w:t xml:space="preserve">согласовывается с исполнителем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Бюджет:</w:t>
      </w:r>
      <w:r w:rsidDel="00000000" w:rsidR="00000000" w:rsidRPr="00000000">
        <w:rPr>
          <w:rtl w:val="0"/>
        </w:rPr>
        <w:t xml:space="preserve"> по договоренности</w:t>
      </w:r>
    </w:p>
    <w:p w:rsidR="00000000" w:rsidDel="00000000" w:rsidP="00000000" w:rsidRDefault="00000000" w:rsidRPr="00000000" w14:paraId="00000045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kvpnu2rivqv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6. Условия сотрудничества</w:t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Отчеты о прогрессе по запросу заказчика</w:t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Передача исходного кода, документации и лицензий на использованные библиотеки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